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57" w:rsidRDefault="00DB5389">
      <w:pPr>
        <w:rPr>
          <w:sz w:val="28"/>
          <w:szCs w:val="28"/>
        </w:rPr>
      </w:pPr>
      <w:r>
        <w:rPr>
          <w:sz w:val="28"/>
          <w:szCs w:val="28"/>
        </w:rPr>
        <w:t>В рамках реализации программы «Здоровое питание в школе» в МБОУ СОШ с. Вишневое Тамалинского района Пензенской области имени дважды Героя Советского Союза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маршала Н.И. Крылова учащиеся старшей школы изготовили буклеты «Основы рационального питания» </w:t>
      </w:r>
      <w:r w:rsidR="00141B8E">
        <w:rPr>
          <w:sz w:val="28"/>
          <w:szCs w:val="28"/>
        </w:rPr>
        <w:t>и «Питание младших школьников» и раздали их ученикам.</w:t>
      </w:r>
    </w:p>
    <w:p w:rsidR="00DB0E71" w:rsidRDefault="00DB0E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7260"/>
            <wp:effectExtent l="19050" t="0" r="3175" b="0"/>
            <wp:docPr id="1" name="Рисунок 1" descr="C:\Users\user\Desktop\IMG_20210125_120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125_12010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0" w:rsidRDefault="00BB35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7117"/>
            <wp:effectExtent l="19050" t="0" r="3175" b="0"/>
            <wp:docPr id="2" name="Рисунок 2" descr="C:\Users\user\Desktop\IMG_20210126_0813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126_08131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0" w:rsidRPr="00DB5389" w:rsidRDefault="00BB350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260"/>
            <wp:effectExtent l="19050" t="0" r="3175" b="0"/>
            <wp:docPr id="3" name="Рисунок 3" descr="C:\Users\user\Desktop\IMG_20210126_0813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0126_08133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500" w:rsidRPr="00DB5389" w:rsidSect="007C2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B5389"/>
    <w:rsid w:val="00141B8E"/>
    <w:rsid w:val="007C2C57"/>
    <w:rsid w:val="00BB3500"/>
    <w:rsid w:val="00DB0E71"/>
    <w:rsid w:val="00DB5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2021-01-26T05:45:00Z</dcterms:created>
  <dcterms:modified xsi:type="dcterms:W3CDTF">2021-01-26T06:22:00Z</dcterms:modified>
</cp:coreProperties>
</file>