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14" w:rsidRPr="00053F14" w:rsidRDefault="00053F14" w:rsidP="00E1459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053F14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Условия питания и охрана здоровья </w:t>
      </w:r>
      <w:proofErr w:type="gramStart"/>
      <w:r w:rsidRPr="00053F14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обучающихся</w:t>
      </w:r>
      <w:proofErr w:type="gramEnd"/>
    </w:p>
    <w:p w:rsidR="00053F14" w:rsidRPr="00053F14" w:rsidRDefault="00053F14" w:rsidP="00053F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5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при организации питания </w:t>
      </w:r>
      <w:proofErr w:type="gramStart"/>
      <w:r w:rsidRPr="00053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школе, являются:</w:t>
      </w:r>
    </w:p>
    <w:p w:rsidR="00053F14" w:rsidRPr="00053F14" w:rsidRDefault="00053F14" w:rsidP="00053F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053F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обучающихся питанием, соответствующим возрастным физиологическим потребностям в пищевых веществах и энергии,</w:t>
      </w:r>
      <w:r w:rsidR="00E1459D" w:rsidRPr="00C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 рационального и сбалансированного питания;</w:t>
      </w:r>
      <w:proofErr w:type="gramEnd"/>
    </w:p>
    <w:p w:rsidR="00053F14" w:rsidRPr="00053F14" w:rsidRDefault="00053F14" w:rsidP="00053F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53F1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гарантированное качество и безопасность питания и пищевых продуктов, используемых в питании;</w:t>
      </w:r>
    </w:p>
    <w:p w:rsidR="00053F14" w:rsidRPr="00053F14" w:rsidRDefault="00053F14" w:rsidP="00053F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53F1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предупреждение (профилактика) среди обучающихся инфекционных и неинфекционных заболеваний, связанных с фактором питания;</w:t>
      </w:r>
    </w:p>
    <w:p w:rsidR="00053F14" w:rsidRPr="00053F14" w:rsidRDefault="00053F14" w:rsidP="00053F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53F1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пропаганда принципов здорового и полноценного питания.</w:t>
      </w:r>
    </w:p>
    <w:p w:rsidR="00D53AC7" w:rsidRPr="00D53AC7" w:rsidRDefault="00053F14" w:rsidP="00D53AC7">
      <w:pPr>
        <w:spacing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5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61DF" w:rsidRPr="00D5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Отпуск горячего питания обучающимся производится по классам на переменах, </w:t>
      </w:r>
      <w:r w:rsidR="00DF61DF" w:rsidRPr="00CC3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F61DF" w:rsidRPr="00D5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графику питания обучающихся</w:t>
      </w:r>
      <w:r w:rsidR="00DF61DF" w:rsidRPr="00CC3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="00DF61DF" w:rsidRPr="00D5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5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каждым классом закреплены определенные обеденные столы. Созданы условия для соблюдения правил личной гигиены: установлены раковины для мытья рук с подводкой к ней холодной и горячей воды, </w:t>
      </w:r>
      <w:proofErr w:type="spellStart"/>
      <w:r w:rsidRPr="00053F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электрополотенце</w:t>
      </w:r>
      <w:proofErr w:type="spellEnd"/>
      <w:r w:rsidRPr="0005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3AC7" w:rsidRPr="00CC3AC2">
        <w:rPr>
          <w:sz w:val="24"/>
          <w:szCs w:val="24"/>
        </w:rPr>
        <w:t xml:space="preserve"> </w:t>
      </w:r>
      <w:r w:rsidR="00D53AC7" w:rsidRPr="00C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предусматривает: </w:t>
      </w:r>
      <w:r w:rsidR="00DF61DF" w:rsidRPr="00CC3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горячие</w:t>
      </w:r>
      <w:r w:rsidR="00D53AC7" w:rsidRPr="00C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завтраки, обеды.  Количество посадочных мест в обеденном зале </w:t>
      </w:r>
      <w:r w:rsidR="00DF61DF" w:rsidRPr="00CC3AC2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 w:rsidR="00D53AC7" w:rsidRPr="00C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желающие по заявлению родителей могут получать горячие завтраки и обеды за счет родительской платы. Учащимся 1 -11 классов, чьи семьи состоят на учете </w:t>
      </w:r>
      <w:r w:rsidR="00DF61DF" w:rsidRPr="00C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социальной защиты и дети из многодетных семей, </w:t>
      </w:r>
      <w:r w:rsidR="00D53AC7" w:rsidRPr="00CC3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</w:t>
      </w:r>
      <w:r w:rsidR="00DF61DF" w:rsidRPr="00CC3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тавляется бесплатный обед</w:t>
      </w:r>
      <w:r w:rsidR="00D53AC7" w:rsidRPr="00CC3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61DF" w:rsidRPr="00C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с ОВЗ и детям-инвалидам бесплатный завтрак и обед.</w:t>
      </w:r>
      <w:r w:rsidR="00D53AC7" w:rsidRPr="00CC3AC2">
        <w:rPr>
          <w:rFonts w:ascii="Times New Roman" w:eastAsia="Times New Roman" w:hAnsi="Times New Roman" w:cs="Times New Roman"/>
          <w:sz w:val="24"/>
          <w:szCs w:val="24"/>
          <w:lang w:eastAsia="ru-RU"/>
        </w:rPr>
        <w:t>  Школьная столовая расположена на первом этаже, имеет в наличии набор помещений и оборудования, позволяющие осуществлять приготовление безопасной и сохраняющей пищевую ценност</w:t>
      </w:r>
      <w:r w:rsidR="00DF61DF" w:rsidRPr="00CC3AC2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продукции</w:t>
      </w:r>
      <w:r w:rsidR="00D53AC7" w:rsidRPr="00CC3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61DF" w:rsidRPr="00CC3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  <w:r w:rsidR="00D53AC7" w:rsidRPr="00D5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</w:t>
      </w:r>
      <w:r w:rsidR="00DF61DF" w:rsidRPr="00CC3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ся утвержденное меню. </w:t>
      </w:r>
      <w:r w:rsidR="00D53AC7" w:rsidRPr="00D5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 </w:t>
      </w:r>
      <w:r w:rsidR="00D53AC7" w:rsidRPr="00D5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для </w:t>
      </w:r>
      <w:proofErr w:type="gramStart"/>
      <w:r w:rsidR="00D53AC7" w:rsidRPr="00D53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D53AC7" w:rsidRPr="00D5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 создана </w:t>
      </w:r>
      <w:proofErr w:type="spellStart"/>
      <w:r w:rsidR="00D53AC7" w:rsidRPr="00D53A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="00D53AC7" w:rsidRPr="00D5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комиссия.</w:t>
      </w:r>
      <w:r w:rsidR="00DF61DF" w:rsidRPr="00C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AC7" w:rsidRPr="00D5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proofErr w:type="gramStart"/>
      <w:r w:rsidR="00D53AC7" w:rsidRPr="00D53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53AC7" w:rsidRPr="00D5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возможность доступа в школьную столовую.</w:t>
      </w:r>
    </w:p>
    <w:p w:rsidR="00053F14" w:rsidRDefault="00053F14" w:rsidP="00053F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C3AC2" w:rsidRDefault="00CC3AC2" w:rsidP="00053F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C3AC2" w:rsidRPr="00053F14" w:rsidRDefault="00CC3AC2" w:rsidP="00053F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53F14" w:rsidRPr="00CC3AC2" w:rsidRDefault="00053F14">
      <w:pPr>
        <w:rPr>
          <w:sz w:val="24"/>
          <w:szCs w:val="24"/>
        </w:rPr>
      </w:pPr>
    </w:p>
    <w:p w:rsidR="00DF61DF" w:rsidRPr="00CC3AC2" w:rsidRDefault="00DF61DF" w:rsidP="0006110F">
      <w:pPr>
        <w:pStyle w:val="a3"/>
        <w:jc w:val="center"/>
        <w:rPr>
          <w:rStyle w:val="a4"/>
          <w:color w:val="000080"/>
        </w:rPr>
      </w:pPr>
    </w:p>
    <w:p w:rsidR="0006110F" w:rsidRDefault="0006110F" w:rsidP="0006110F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rStyle w:val="a4"/>
          <w:color w:val="000080"/>
          <w:sz w:val="30"/>
          <w:szCs w:val="30"/>
        </w:rPr>
        <w:lastRenderedPageBreak/>
        <w:t>Информация об условиях охраны здоровья обучающихся</w:t>
      </w:r>
    </w:p>
    <w:p w:rsidR="00E1459D" w:rsidRDefault="0006110F" w:rsidP="0006110F">
      <w:pPr>
        <w:pStyle w:val="a3"/>
      </w:pPr>
      <w:r>
        <w:t>Школа в соответствии со статьей  41  ФЗ-273 «Об образовании в Российской Федерации» от 29.12.2013г. при реализации образовательных программ создает условия д</w:t>
      </w:r>
      <w:r w:rsidR="00E1459D">
        <w:t xml:space="preserve">ля охраны здоровья обучающихся. </w:t>
      </w:r>
      <w:r>
        <w:t>Основной целью деятельности нашего образовательного учреждения является создание условий для сохранения, укрепления и охраны здоровья обучающихся</w:t>
      </w:r>
      <w:r w:rsidR="00E1459D">
        <w:t>, в том числе:</w:t>
      </w:r>
    </w:p>
    <w:p w:rsidR="0006110F" w:rsidRPr="00E1459D" w:rsidRDefault="0006110F" w:rsidP="00E1459D">
      <w:pPr>
        <w:pStyle w:val="a3"/>
        <w:rPr>
          <w:rFonts w:ascii="Verdana" w:hAnsi="Verdana"/>
          <w:sz w:val="16"/>
          <w:szCs w:val="16"/>
        </w:rPr>
      </w:pPr>
      <w:r>
        <w:t>        </w:t>
      </w:r>
      <w:r w:rsidRPr="00E1459D">
        <w:rPr>
          <w:shd w:val="clear" w:color="auto" w:fill="FFFFFF"/>
        </w:rPr>
        <w:t>оказание первой медико-санитарной помощи в порядке, установленном законодательством в сфере охраны здоровья;</w:t>
      </w:r>
    </w:p>
    <w:p w:rsidR="0006110F" w:rsidRPr="00E1459D" w:rsidRDefault="0006110F" w:rsidP="00E1459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145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питания учащихся;</w:t>
      </w:r>
    </w:p>
    <w:p w:rsidR="0006110F" w:rsidRPr="00E1459D" w:rsidRDefault="0006110F" w:rsidP="00E1459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145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определение оптимальной учебной, </w:t>
      </w:r>
      <w:proofErr w:type="spellStart"/>
      <w:r w:rsidRPr="00E145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внеучебной</w:t>
      </w:r>
      <w:proofErr w:type="spellEnd"/>
      <w:r w:rsidRPr="00E145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нагрузки, режима учебных занятий и продолжительности каникул;</w:t>
      </w:r>
    </w:p>
    <w:p w:rsidR="0006110F" w:rsidRPr="00E1459D" w:rsidRDefault="0006110F" w:rsidP="00E1459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145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пропаганда и обучение навыкам здорового образа жизни, требованиям охраны труда;</w:t>
      </w:r>
    </w:p>
    <w:p w:rsidR="0006110F" w:rsidRPr="00E1459D" w:rsidRDefault="0006110F" w:rsidP="00E1459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145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06110F" w:rsidRPr="00E1459D" w:rsidRDefault="0006110F" w:rsidP="00E1459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145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прохождение учащимися в соответствии с законодательством РФ периодических медицинских осмотров и диспансеризации;</w:t>
      </w:r>
    </w:p>
    <w:p w:rsidR="0006110F" w:rsidRPr="00E1459D" w:rsidRDefault="0006110F" w:rsidP="00E1459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145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обеспечение безопасности учащихся во время пребывания в школе;</w:t>
      </w:r>
    </w:p>
    <w:p w:rsidR="0006110F" w:rsidRPr="00E1459D" w:rsidRDefault="0006110F" w:rsidP="00E1459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145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профилактика несчастных случаев с </w:t>
      </w:r>
      <w:proofErr w:type="gramStart"/>
      <w:r w:rsidRPr="00E145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E145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 время пребывания в школе;</w:t>
      </w:r>
    </w:p>
    <w:p w:rsidR="0006110F" w:rsidRPr="00E1459D" w:rsidRDefault="0006110F" w:rsidP="00E1459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145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санитарно-противоэпидемических и профилактических мероприятий;</w:t>
      </w:r>
    </w:p>
    <w:p w:rsidR="0006110F" w:rsidRPr="00E1459D" w:rsidRDefault="0006110F" w:rsidP="00E1459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145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текущий </w:t>
      </w:r>
      <w:proofErr w:type="gramStart"/>
      <w:r w:rsidRPr="00E145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E145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состоянием здоровья учащихся;</w:t>
      </w:r>
    </w:p>
    <w:p w:rsidR="0006110F" w:rsidRPr="00E1459D" w:rsidRDefault="0006110F" w:rsidP="00E1459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145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РФ;</w:t>
      </w:r>
    </w:p>
    <w:p w:rsidR="0006110F" w:rsidRPr="00E1459D" w:rsidRDefault="0006110F" w:rsidP="00E1459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145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 государственных санитарно-эпидемиологических правил и нормативов;</w:t>
      </w:r>
    </w:p>
    <w:p w:rsidR="0006110F" w:rsidRPr="00E1459D" w:rsidRDefault="0006110F" w:rsidP="00E1459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145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расследование и учет несчастных случаев с обучающимися во время пребывания в школе в порядке, установленном законодательством РФ</w:t>
      </w:r>
    </w:p>
    <w:p w:rsidR="0006110F" w:rsidRDefault="0006110F"/>
    <w:p w:rsidR="00053F14" w:rsidRDefault="00053F14"/>
    <w:p w:rsidR="0006110F" w:rsidRDefault="0006110F"/>
    <w:p w:rsidR="0006110F" w:rsidRDefault="0006110F"/>
    <w:p w:rsidR="0006110F" w:rsidRDefault="0006110F"/>
    <w:p w:rsidR="0006110F" w:rsidRDefault="0006110F"/>
    <w:p w:rsidR="0006110F" w:rsidRDefault="0006110F"/>
    <w:sectPr w:rsidR="0006110F" w:rsidSect="0073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4D0"/>
    <w:multiLevelType w:val="multilevel"/>
    <w:tmpl w:val="9F064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02EF3"/>
    <w:multiLevelType w:val="multilevel"/>
    <w:tmpl w:val="A634B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F14"/>
    <w:rsid w:val="00053F14"/>
    <w:rsid w:val="0006110F"/>
    <w:rsid w:val="00190651"/>
    <w:rsid w:val="006910D5"/>
    <w:rsid w:val="00734EFB"/>
    <w:rsid w:val="009D5AE0"/>
    <w:rsid w:val="00B4405E"/>
    <w:rsid w:val="00CC3AC2"/>
    <w:rsid w:val="00D53AC7"/>
    <w:rsid w:val="00DF61DF"/>
    <w:rsid w:val="00E1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FB"/>
  </w:style>
  <w:style w:type="paragraph" w:styleId="1">
    <w:name w:val="heading 1"/>
    <w:basedOn w:val="a"/>
    <w:link w:val="10"/>
    <w:uiPriority w:val="9"/>
    <w:qFormat/>
    <w:rsid w:val="00053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F14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5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F14"/>
    <w:rPr>
      <w:b/>
      <w:bCs/>
    </w:rPr>
  </w:style>
  <w:style w:type="character" w:styleId="a5">
    <w:name w:val="Hyperlink"/>
    <w:basedOn w:val="a0"/>
    <w:uiPriority w:val="99"/>
    <w:semiHidden/>
    <w:unhideWhenUsed/>
    <w:rsid w:val="00053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6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1" w:color="FFFFFF"/>
                            <w:bottom w:val="single" w:sz="36" w:space="0" w:color="FFFFFF"/>
                            <w:right w:val="single" w:sz="36" w:space="11" w:color="FFFFFF"/>
                          </w:divBdr>
                          <w:divsChild>
                            <w:div w:id="15356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AD4A7"/>
                                    <w:bottom w:val="single" w:sz="6" w:space="0" w:color="C7E1E4"/>
                                    <w:right w:val="none" w:sz="0" w:space="0" w:color="auto"/>
                                  </w:divBdr>
                                  <w:divsChild>
                                    <w:div w:id="184851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AD4A7"/>
                                      </w:divBdr>
                                      <w:divsChild>
                                        <w:div w:id="112127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23" w:color="FFFFFF"/>
                                            <w:bottom w:val="none" w:sz="0" w:space="0" w:color="auto"/>
                                            <w:right w:val="single" w:sz="18" w:space="23" w:color="FFFFFF"/>
                                          </w:divBdr>
                                          <w:divsChild>
                                            <w:div w:id="65695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4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C2D3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0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05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93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83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45163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</cp:lastModifiedBy>
  <cp:revision>2</cp:revision>
  <dcterms:created xsi:type="dcterms:W3CDTF">2019-11-21T18:19:00Z</dcterms:created>
  <dcterms:modified xsi:type="dcterms:W3CDTF">2019-11-21T18:19:00Z</dcterms:modified>
</cp:coreProperties>
</file>