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47" w:rsidRDefault="00234047" w:rsidP="00234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20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в рамках международного дня толерантности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Вишневое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Пензенской области имени дважды Героя Советского Союза, маршала Н.И.Крылова</w:t>
      </w:r>
    </w:p>
    <w:tbl>
      <w:tblPr>
        <w:tblStyle w:val="a3"/>
        <w:tblW w:w="0" w:type="auto"/>
        <w:tblLook w:val="04A0"/>
      </w:tblPr>
      <w:tblGrid>
        <w:gridCol w:w="1888"/>
        <w:gridCol w:w="1910"/>
        <w:gridCol w:w="1875"/>
        <w:gridCol w:w="1863"/>
        <w:gridCol w:w="2035"/>
      </w:tblGrid>
      <w:tr w:rsidR="00763229" w:rsidTr="00A37FEB"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Класс/кол-во учеников</w:t>
            </w:r>
          </w:p>
        </w:tc>
        <w:tc>
          <w:tcPr>
            <w:tcW w:w="1915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3229" w:rsidTr="00A37FEB">
        <w:tc>
          <w:tcPr>
            <w:tcW w:w="1914" w:type="dxa"/>
          </w:tcPr>
          <w:p w:rsidR="00234047" w:rsidRPr="006E3F20" w:rsidRDefault="00234047" w:rsidP="00B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B8691A">
              <w:rPr>
                <w:rFonts w:ascii="Times New Roman" w:hAnsi="Times New Roman" w:cs="Times New Roman"/>
                <w:sz w:val="24"/>
                <w:szCs w:val="24"/>
              </w:rPr>
              <w:t>куссия</w:t>
            </w:r>
            <w:r w:rsidRPr="006E3F20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1914" w:type="dxa"/>
          </w:tcPr>
          <w:p w:rsidR="00234047" w:rsidRPr="006E3F20" w:rsidRDefault="00234047" w:rsidP="00B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91A">
              <w:rPr>
                <w:rFonts w:ascii="Times New Roman" w:hAnsi="Times New Roman" w:cs="Times New Roman"/>
                <w:sz w:val="24"/>
                <w:szCs w:val="24"/>
              </w:rPr>
              <w:t>Вечные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3F2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  <w:r w:rsidR="00CA5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Егорушкина М.В.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20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914" w:type="dxa"/>
          </w:tcPr>
          <w:p w:rsidR="00234047" w:rsidRPr="006E3F20" w:rsidRDefault="00B8691A" w:rsidP="00B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рассказам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 «Багульник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Довлатова «Мне понадобились»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14" w:type="dxa"/>
          </w:tcPr>
          <w:p w:rsidR="00234047" w:rsidRPr="006E3F20" w:rsidRDefault="00B8691A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Морщакова Т.Н.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беседа</w:t>
            </w:r>
          </w:p>
        </w:tc>
        <w:tc>
          <w:tcPr>
            <w:tcW w:w="1914" w:type="dxa"/>
          </w:tcPr>
          <w:p w:rsidR="00234047" w:rsidRPr="006E3F20" w:rsidRDefault="00234047" w:rsidP="0023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Толерантности»</w:t>
            </w:r>
          </w:p>
        </w:tc>
        <w:tc>
          <w:tcPr>
            <w:tcW w:w="1914" w:type="dxa"/>
          </w:tcPr>
          <w:p w:rsidR="00234047" w:rsidRPr="006E3F20" w:rsidRDefault="00234047" w:rsidP="0023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14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915" w:type="dxa"/>
          </w:tcPr>
          <w:p w:rsidR="00234047" w:rsidRPr="006E3F20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Л.И.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914" w:type="dxa"/>
          </w:tcPr>
          <w:p w:rsidR="00234047" w:rsidRDefault="00B8691A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– единство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похожих</w:t>
            </w:r>
            <w:proofErr w:type="gramEnd"/>
            <w:r w:rsidR="0023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234047" w:rsidRDefault="00234047" w:rsidP="00B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91A">
              <w:rPr>
                <w:rFonts w:ascii="Times New Roman" w:hAnsi="Times New Roman" w:cs="Times New Roman"/>
                <w:sz w:val="24"/>
                <w:szCs w:val="24"/>
              </w:rPr>
              <w:t>лександрова Л.Б.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беседа</w:t>
            </w:r>
          </w:p>
        </w:tc>
        <w:tc>
          <w:tcPr>
            <w:tcW w:w="1914" w:type="dxa"/>
          </w:tcPr>
          <w:p w:rsidR="00234047" w:rsidRDefault="00234047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Тепло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Л.И.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беседа с презентацией</w:t>
            </w:r>
          </w:p>
        </w:tc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построим мы»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914" w:type="dxa"/>
          </w:tcPr>
          <w:p w:rsidR="00234047" w:rsidRDefault="00CA55FB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беседа</w:t>
            </w:r>
          </w:p>
        </w:tc>
        <w:tc>
          <w:tcPr>
            <w:tcW w:w="1914" w:type="dxa"/>
          </w:tcPr>
          <w:p w:rsidR="00234047" w:rsidRDefault="00234047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Мы такие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234047" w:rsidRDefault="00234047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34047" w:rsidRDefault="00763229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Л.Н.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беседа с презентацией</w:t>
            </w:r>
          </w:p>
        </w:tc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914" w:type="dxa"/>
          </w:tcPr>
          <w:p w:rsidR="00234047" w:rsidRDefault="00763229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914" w:type="dxa"/>
          </w:tcPr>
          <w:p w:rsidR="00234047" w:rsidRDefault="00234047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34047" w:rsidRDefault="00763229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34047" w:rsidRDefault="00763229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763229" w:rsidRPr="006E3F20" w:rsidTr="00A37FEB"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914" w:type="dxa"/>
          </w:tcPr>
          <w:p w:rsidR="00234047" w:rsidRDefault="00CA55FB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рассказу Ю.Яковлев «Багульник»</w:t>
            </w:r>
          </w:p>
        </w:tc>
        <w:tc>
          <w:tcPr>
            <w:tcW w:w="1914" w:type="dxa"/>
          </w:tcPr>
          <w:p w:rsidR="00234047" w:rsidRDefault="00234047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</w:t>
            </w:r>
            <w:r w:rsidR="00763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34047" w:rsidRDefault="00CA55FB" w:rsidP="00A3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34047" w:rsidRDefault="00763229" w:rsidP="0076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М.В.</w:t>
            </w:r>
          </w:p>
        </w:tc>
      </w:tr>
    </w:tbl>
    <w:p w:rsidR="0062043B" w:rsidRDefault="0062043B"/>
    <w:sectPr w:rsidR="0062043B" w:rsidSect="0062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47"/>
    <w:rsid w:val="00234047"/>
    <w:rsid w:val="0062043B"/>
    <w:rsid w:val="00763229"/>
    <w:rsid w:val="00B8691A"/>
    <w:rsid w:val="00C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2017-11-20T12:03:00Z</dcterms:created>
  <dcterms:modified xsi:type="dcterms:W3CDTF">2017-11-20T12:37:00Z</dcterms:modified>
</cp:coreProperties>
</file>